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8F" w:rsidRDefault="00B5148F" w:rsidP="00B5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Chemie pro 9. A (4. část)</w:t>
      </w:r>
    </w:p>
    <w:p w:rsidR="00B5148F" w:rsidRDefault="00B5148F" w:rsidP="00B514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Všechny vás zdravím a přeji pohodové </w:t>
      </w:r>
      <w:r w:rsidRPr="0021328E">
        <w:rPr>
          <w:b/>
          <w:color w:val="FF0000"/>
          <w:sz w:val="28"/>
          <w:szCs w:val="28"/>
        </w:rPr>
        <w:t>V</w:t>
      </w:r>
      <w:r w:rsidRPr="0021328E">
        <w:rPr>
          <w:b/>
          <w:color w:val="FFC000"/>
          <w:sz w:val="28"/>
          <w:szCs w:val="28"/>
        </w:rPr>
        <w:t>e</w:t>
      </w:r>
      <w:r w:rsidRPr="0021328E">
        <w:rPr>
          <w:b/>
          <w:color w:val="00B050"/>
          <w:sz w:val="28"/>
          <w:szCs w:val="28"/>
        </w:rPr>
        <w:t>l</w:t>
      </w:r>
      <w:r w:rsidRPr="0021328E">
        <w:rPr>
          <w:b/>
          <w:color w:val="1F497D" w:themeColor="text2"/>
          <w:sz w:val="28"/>
          <w:szCs w:val="28"/>
        </w:rPr>
        <w:t>i</w:t>
      </w:r>
      <w:r w:rsidRPr="0021328E">
        <w:rPr>
          <w:b/>
          <w:color w:val="FF0000"/>
          <w:sz w:val="28"/>
          <w:szCs w:val="28"/>
        </w:rPr>
        <w:t>k</w:t>
      </w:r>
      <w:r w:rsidRPr="0021328E">
        <w:rPr>
          <w:b/>
          <w:color w:val="E36C0A" w:themeColor="accent6" w:themeShade="BF"/>
          <w:sz w:val="28"/>
          <w:szCs w:val="28"/>
        </w:rPr>
        <w:t>o</w:t>
      </w:r>
      <w:r w:rsidRPr="0021328E">
        <w:rPr>
          <w:b/>
          <w:color w:val="00B050"/>
          <w:sz w:val="28"/>
          <w:szCs w:val="28"/>
        </w:rPr>
        <w:t>n</w:t>
      </w:r>
      <w:r w:rsidRPr="0021328E">
        <w:rPr>
          <w:b/>
          <w:color w:val="7030A0"/>
          <w:sz w:val="28"/>
          <w:szCs w:val="28"/>
        </w:rPr>
        <w:t>o</w:t>
      </w:r>
      <w:r w:rsidRPr="0021328E">
        <w:rPr>
          <w:b/>
          <w:color w:val="FFC000"/>
          <w:sz w:val="28"/>
          <w:szCs w:val="28"/>
        </w:rPr>
        <w:t>c</w:t>
      </w:r>
      <w:r w:rsidRPr="0021328E">
        <w:rPr>
          <w:b/>
          <w:color w:val="FF0000"/>
          <w:sz w:val="28"/>
          <w:szCs w:val="28"/>
        </w:rPr>
        <w:t>e</w:t>
      </w:r>
      <w:r>
        <w:rPr>
          <w:b/>
          <w:sz w:val="28"/>
          <w:szCs w:val="28"/>
        </w:rPr>
        <w:t>…</w:t>
      </w:r>
    </w:p>
    <w:p w:rsidR="00B5148F" w:rsidRPr="00AD6DA6" w:rsidRDefault="00B5148F" w:rsidP="00B5148F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4                                                                                         10. 4. 2020</w:t>
      </w:r>
    </w:p>
    <w:p w:rsidR="00DB7D65" w:rsidRDefault="00B5148F" w:rsidP="00B5148F">
      <w:pPr>
        <w:rPr>
          <w:sz w:val="24"/>
          <w:szCs w:val="24"/>
        </w:rPr>
      </w:pPr>
      <w:r>
        <w:rPr>
          <w:sz w:val="24"/>
          <w:szCs w:val="24"/>
        </w:rPr>
        <w:t>Dnešními dvě</w:t>
      </w:r>
      <w:r w:rsidR="00AD6DA6">
        <w:rPr>
          <w:sz w:val="24"/>
          <w:szCs w:val="24"/>
        </w:rPr>
        <w:t xml:space="preserve">ma </w:t>
      </w:r>
      <w:r>
        <w:rPr>
          <w:sz w:val="24"/>
          <w:szCs w:val="24"/>
        </w:rPr>
        <w:t>skupinami látek uzavřeme kapitolu kyslíkatých derivátů uhlovodíků. Do sešitů si nadepište nové téma</w:t>
      </w:r>
      <w:r w:rsidR="00AD6DA6">
        <w:rPr>
          <w:sz w:val="24"/>
          <w:szCs w:val="24"/>
        </w:rPr>
        <w:t xml:space="preserve"> a tento text si přepište a nastudujte…Vzorce uvádím pro vaši představu</w:t>
      </w:r>
      <w:r w:rsidR="00DB7D65">
        <w:rPr>
          <w:sz w:val="24"/>
          <w:szCs w:val="24"/>
        </w:rPr>
        <w:t>…</w:t>
      </w:r>
    </w:p>
    <w:p w:rsidR="00B5148F" w:rsidRDefault="00B5148F" w:rsidP="00B5148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Aminokyseliny                                                                            10</w:t>
      </w:r>
      <w:proofErr w:type="gramEnd"/>
      <w:r>
        <w:rPr>
          <w:b/>
          <w:sz w:val="32"/>
          <w:szCs w:val="32"/>
        </w:rPr>
        <w:t>. 4. 2020</w:t>
      </w:r>
    </w:p>
    <w:p w:rsidR="00B15BFD" w:rsidRDefault="00B5148F" w:rsidP="00B5148F">
      <w:pPr>
        <w:rPr>
          <w:b/>
          <w:color w:val="FF0000"/>
          <w:sz w:val="24"/>
          <w:szCs w:val="24"/>
        </w:rPr>
      </w:pPr>
      <w:r w:rsidRPr="00B5148F">
        <w:rPr>
          <w:sz w:val="24"/>
          <w:szCs w:val="24"/>
        </w:rPr>
        <w:t>Aminokyseliny jsou organické</w:t>
      </w:r>
      <w:r>
        <w:rPr>
          <w:sz w:val="24"/>
          <w:szCs w:val="24"/>
        </w:rPr>
        <w:t>, karboxylové</w:t>
      </w:r>
      <w:r w:rsidRPr="00B5148F">
        <w:rPr>
          <w:sz w:val="24"/>
          <w:szCs w:val="24"/>
        </w:rPr>
        <w:t xml:space="preserve"> kyseliny obsahující nejméně jednu </w:t>
      </w:r>
      <w:r w:rsidRPr="00B5148F">
        <w:rPr>
          <w:b/>
          <w:sz w:val="24"/>
          <w:szCs w:val="24"/>
        </w:rPr>
        <w:t>aminovou (-NH</w:t>
      </w:r>
      <w:r w:rsidRPr="00B5148F">
        <w:rPr>
          <w:b/>
          <w:sz w:val="24"/>
          <w:szCs w:val="24"/>
          <w:vertAlign w:val="subscript"/>
        </w:rPr>
        <w:t>2</w:t>
      </w:r>
      <w:r w:rsidRPr="00B5148F">
        <w:rPr>
          <w:b/>
          <w:sz w:val="24"/>
          <w:szCs w:val="24"/>
        </w:rPr>
        <w:t>)</w:t>
      </w:r>
      <w:r w:rsidRPr="00B5148F">
        <w:rPr>
          <w:sz w:val="24"/>
          <w:szCs w:val="24"/>
        </w:rPr>
        <w:t xml:space="preserve"> a </w:t>
      </w:r>
      <w:r w:rsidRPr="00B5148F">
        <w:rPr>
          <w:b/>
          <w:sz w:val="24"/>
          <w:szCs w:val="24"/>
        </w:rPr>
        <w:t>karboxylovou (-COOH)</w:t>
      </w:r>
      <w:r w:rsidRPr="00B5148F">
        <w:rPr>
          <w:sz w:val="24"/>
          <w:szCs w:val="24"/>
        </w:rPr>
        <w:t xml:space="preserve"> skupinu. Jsou základní stavební složkou </w:t>
      </w:r>
      <w:hyperlink r:id="rId4" w:tooltip="Protein" w:history="1">
        <w:r w:rsidRPr="00B5148F">
          <w:rPr>
            <w:rStyle w:val="Hypertextovodkaz"/>
            <w:b/>
            <w:color w:val="FF0000"/>
            <w:sz w:val="24"/>
            <w:szCs w:val="24"/>
          </w:rPr>
          <w:t>proteinů</w:t>
        </w:r>
      </w:hyperlink>
      <w:r>
        <w:rPr>
          <w:b/>
          <w:color w:val="FF0000"/>
          <w:sz w:val="24"/>
          <w:szCs w:val="24"/>
        </w:rPr>
        <w:t xml:space="preserve"> (bílkovin)</w:t>
      </w:r>
    </w:p>
    <w:p w:rsidR="0056508D" w:rsidRDefault="00B15BFD" w:rsidP="00B5148F">
      <w:pPr>
        <w:rPr>
          <w:sz w:val="24"/>
          <w:szCs w:val="24"/>
        </w:rPr>
      </w:pPr>
      <w:r w:rsidRPr="0056508D">
        <w:rPr>
          <w:sz w:val="24"/>
          <w:szCs w:val="24"/>
        </w:rPr>
        <w:t xml:space="preserve">Biologické vlastnosti proteinů jsou dány </w:t>
      </w:r>
      <w:r w:rsidRPr="0056508D">
        <w:rPr>
          <w:b/>
          <w:sz w:val="24"/>
          <w:szCs w:val="24"/>
        </w:rPr>
        <w:t>druhem aminokyselin</w:t>
      </w:r>
      <w:r w:rsidRPr="0056508D">
        <w:rPr>
          <w:sz w:val="24"/>
          <w:szCs w:val="24"/>
        </w:rPr>
        <w:t xml:space="preserve">, </w:t>
      </w:r>
      <w:r w:rsidRPr="0056508D">
        <w:rPr>
          <w:b/>
          <w:sz w:val="24"/>
          <w:szCs w:val="24"/>
        </w:rPr>
        <w:t>jejich pořadím</w:t>
      </w:r>
      <w:r w:rsidRPr="0056508D">
        <w:rPr>
          <w:sz w:val="24"/>
          <w:szCs w:val="24"/>
        </w:rPr>
        <w:t xml:space="preserve"> a jejich vzájemnými </w:t>
      </w:r>
      <w:r w:rsidRPr="0056508D">
        <w:rPr>
          <w:b/>
          <w:sz w:val="24"/>
          <w:szCs w:val="24"/>
        </w:rPr>
        <w:t>prostorovými vztahy</w:t>
      </w:r>
      <w:r w:rsidRPr="0056508D">
        <w:rPr>
          <w:sz w:val="24"/>
          <w:szCs w:val="24"/>
        </w:rPr>
        <w:t xml:space="preserve">. </w:t>
      </w:r>
      <w:r w:rsidR="0056508D">
        <w:rPr>
          <w:sz w:val="24"/>
          <w:szCs w:val="24"/>
        </w:rPr>
        <w:t xml:space="preserve">Proto mají svaly odlišné vlastnosti od chrupavek, vlasů, nehtů…Různé tkáně (rostlin i živočichů) mají proto odlišné vlastnosti. </w:t>
      </w:r>
      <w:r w:rsidRPr="0056508D">
        <w:rPr>
          <w:sz w:val="24"/>
          <w:szCs w:val="24"/>
        </w:rPr>
        <w:t xml:space="preserve">Ačkoliv se v přírodě vyskytuje více než 300 aminokyselin, pouze </w:t>
      </w:r>
      <w:r w:rsidRPr="0056508D">
        <w:rPr>
          <w:b/>
          <w:sz w:val="24"/>
          <w:szCs w:val="24"/>
        </w:rPr>
        <w:t>20 z nich se objevuje v</w:t>
      </w:r>
      <w:r w:rsidR="0056508D">
        <w:rPr>
          <w:b/>
          <w:sz w:val="24"/>
          <w:szCs w:val="24"/>
        </w:rPr>
        <w:t> </w:t>
      </w:r>
      <w:r w:rsidRPr="0056508D">
        <w:rPr>
          <w:b/>
          <w:sz w:val="24"/>
          <w:szCs w:val="24"/>
        </w:rPr>
        <w:t>proteinech</w:t>
      </w:r>
      <w:r w:rsidR="0056508D">
        <w:rPr>
          <w:b/>
          <w:sz w:val="24"/>
          <w:szCs w:val="24"/>
        </w:rPr>
        <w:t xml:space="preserve">. </w:t>
      </w:r>
      <w:r w:rsidRPr="0056508D">
        <w:rPr>
          <w:sz w:val="24"/>
          <w:szCs w:val="24"/>
        </w:rPr>
        <w:t xml:space="preserve"> </w:t>
      </w:r>
    </w:p>
    <w:p w:rsidR="00C525AC" w:rsidRDefault="0056508D" w:rsidP="00B5148F">
      <w:pPr>
        <w:rPr>
          <w:b/>
          <w:sz w:val="24"/>
          <w:szCs w:val="24"/>
        </w:rPr>
      </w:pPr>
      <w:r w:rsidRPr="0056508D">
        <w:rPr>
          <w:b/>
          <w:sz w:val="24"/>
          <w:szCs w:val="24"/>
        </w:rPr>
        <w:t>Příklady biogenních aminokyselin:</w:t>
      </w:r>
      <w:r>
        <w:rPr>
          <w:b/>
          <w:sz w:val="24"/>
          <w:szCs w:val="24"/>
        </w:rPr>
        <w:t xml:space="preserve"> </w:t>
      </w:r>
    </w:p>
    <w:p w:rsidR="00B5148F" w:rsidRPr="0056508D" w:rsidRDefault="00C525AC" w:rsidP="00B5148F">
      <w:p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56508D">
        <w:rPr>
          <w:b/>
          <w:sz w:val="24"/>
          <w:szCs w:val="24"/>
        </w:rPr>
        <w:t>lycin</w:t>
      </w:r>
      <w:r w:rsidR="0056508D" w:rsidRPr="0056508D">
        <w:rPr>
          <w:sz w:val="24"/>
          <w:szCs w:val="24"/>
        </w:rPr>
        <w:t xml:space="preserve"> (kyselina </w:t>
      </w:r>
      <w:proofErr w:type="spellStart"/>
      <w:r w:rsidR="0056508D" w:rsidRPr="0056508D">
        <w:rPr>
          <w:sz w:val="24"/>
          <w:szCs w:val="24"/>
        </w:rPr>
        <w:t>aminooctová</w:t>
      </w:r>
      <w:proofErr w:type="spellEnd"/>
      <w:r w:rsidR="0056508D" w:rsidRPr="0056508D">
        <w:rPr>
          <w:sz w:val="24"/>
          <w:szCs w:val="24"/>
        </w:rPr>
        <w:t>)</w:t>
      </w:r>
      <w:r w:rsidRPr="00AD6DA6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bezbarvá krystalická látka, dobře rozpustná ve vodě.</w:t>
      </w:r>
      <w:r w:rsidR="009F0F92">
        <w:rPr>
          <w:sz w:val="24"/>
          <w:szCs w:val="24"/>
        </w:rPr>
        <w:t xml:space="preserve"> V</w:t>
      </w:r>
      <w:r w:rsidR="009F0F92" w:rsidRPr="00C525AC">
        <w:rPr>
          <w:sz w:val="24"/>
          <w:szCs w:val="24"/>
        </w:rPr>
        <w:t xml:space="preserve">elmi důležitá pro </w:t>
      </w:r>
      <w:r w:rsidR="009F0F92" w:rsidRPr="00AD6DA6">
        <w:rPr>
          <w:b/>
          <w:sz w:val="24"/>
          <w:szCs w:val="24"/>
        </w:rPr>
        <w:t>činnost centrální nervové soustavy</w:t>
      </w:r>
      <w:r w:rsidR="009F0F92">
        <w:rPr>
          <w:sz w:val="24"/>
          <w:szCs w:val="24"/>
        </w:rPr>
        <w:t xml:space="preserve">, také součástí </w:t>
      </w:r>
      <w:r w:rsidR="009F0F92" w:rsidRPr="00AD6DA6">
        <w:rPr>
          <w:b/>
          <w:sz w:val="24"/>
          <w:szCs w:val="24"/>
        </w:rPr>
        <w:t>kolagenu</w:t>
      </w:r>
      <w:r w:rsidR="009F0F92">
        <w:rPr>
          <w:sz w:val="24"/>
          <w:szCs w:val="24"/>
        </w:rPr>
        <w:t xml:space="preserve"> (bílkoviny, která je přítomna v chrupavkách, vlasech, nehtech).</w:t>
      </w:r>
    </w:p>
    <w:p w:rsidR="00525EEE" w:rsidRDefault="00C525AC" w:rsidP="00C525AC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933450" cy="700088"/>
            <wp:effectExtent l="19050" t="0" r="0" b="0"/>
            <wp:docPr id="1" name="obrázek 1" descr="https://upload.wikimedia.org/wikipedia/commons/thumb/0/07/Glycine2.png/120px-Glyc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7/Glycine2.png/120px-Glycin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5AC" w:rsidRDefault="00C525AC" w:rsidP="00C525AC">
      <w:pPr>
        <w:rPr>
          <w:sz w:val="24"/>
          <w:szCs w:val="24"/>
        </w:rPr>
      </w:pPr>
      <w:r w:rsidRPr="00C525AC">
        <w:rPr>
          <w:b/>
          <w:sz w:val="24"/>
          <w:szCs w:val="24"/>
        </w:rPr>
        <w:t xml:space="preserve">Kyselina </w:t>
      </w:r>
      <w:proofErr w:type="spellStart"/>
      <w:r w:rsidRPr="00C525AC">
        <w:rPr>
          <w:b/>
          <w:sz w:val="24"/>
          <w:szCs w:val="24"/>
        </w:rPr>
        <w:t>glutamová</w:t>
      </w:r>
      <w:proofErr w:type="spellEnd"/>
      <w:r>
        <w:rPr>
          <w:b/>
          <w:sz w:val="24"/>
          <w:szCs w:val="24"/>
        </w:rPr>
        <w:t xml:space="preserve"> – </w:t>
      </w:r>
      <w:r w:rsidRPr="00C525AC">
        <w:rPr>
          <w:sz w:val="24"/>
          <w:szCs w:val="24"/>
        </w:rPr>
        <w:t xml:space="preserve">velmi důležitá pro </w:t>
      </w:r>
      <w:r w:rsidRPr="00AD6DA6">
        <w:rPr>
          <w:b/>
          <w:sz w:val="24"/>
          <w:szCs w:val="24"/>
        </w:rPr>
        <w:t>činnost centrální nervové soustavy</w:t>
      </w:r>
      <w:r>
        <w:rPr>
          <w:sz w:val="24"/>
          <w:szCs w:val="24"/>
        </w:rPr>
        <w:t xml:space="preserve">, její soli (např. </w:t>
      </w:r>
      <w:proofErr w:type="spellStart"/>
      <w:r>
        <w:rPr>
          <w:sz w:val="24"/>
          <w:szCs w:val="24"/>
        </w:rPr>
        <w:t>glutaman</w:t>
      </w:r>
      <w:proofErr w:type="spellEnd"/>
      <w:r>
        <w:rPr>
          <w:sz w:val="24"/>
          <w:szCs w:val="24"/>
        </w:rPr>
        <w:t xml:space="preserve"> sodný) jsou využívány v potravinářství k dochucování potravin</w:t>
      </w:r>
      <w:r w:rsidR="009F0F92">
        <w:rPr>
          <w:sz w:val="24"/>
          <w:szCs w:val="24"/>
        </w:rPr>
        <w:t xml:space="preserve"> (ve větším množství škodlivé – pozor na brambůrky, instantní polévky…nevhodné pro děti do 3 let – ovlivňují růst).  </w:t>
      </w:r>
    </w:p>
    <w:p w:rsidR="009F0F92" w:rsidRDefault="009F0F92" w:rsidP="009F0F92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781050" cy="966247"/>
            <wp:effectExtent l="19050" t="0" r="0" b="0"/>
            <wp:docPr id="10" name="obrázek 10" descr="https://upload.wikimedia.org/wikipedia/commons/thumb/2/23/Glutamic_Acid.png/97px-Glutamic_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2/23/Glutamic_Acid.png/97px-Glutamic_Aci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92" w:rsidRDefault="009F0F92" w:rsidP="00AD6DA6">
      <w:pPr>
        <w:rPr>
          <w:sz w:val="24"/>
          <w:szCs w:val="24"/>
        </w:rPr>
      </w:pPr>
      <w:proofErr w:type="gramStart"/>
      <w:r w:rsidRPr="00AD6DA6">
        <w:rPr>
          <w:b/>
          <w:sz w:val="24"/>
          <w:szCs w:val="24"/>
        </w:rPr>
        <w:t>L-lysin</w:t>
      </w:r>
      <w:r w:rsidR="00AD6DA6">
        <w:t xml:space="preserve"> </w:t>
      </w:r>
      <w:r w:rsidR="00AD6DA6">
        <w:rPr>
          <w:b/>
          <w:sz w:val="24"/>
          <w:szCs w:val="24"/>
        </w:rPr>
        <w:t xml:space="preserve"> – </w:t>
      </w:r>
      <w:r w:rsidR="00AD6DA6">
        <w:t xml:space="preserve"> </w:t>
      </w:r>
      <w:r w:rsidRPr="00AD6DA6">
        <w:rPr>
          <w:sz w:val="24"/>
          <w:szCs w:val="24"/>
        </w:rPr>
        <w:t>je</w:t>
      </w:r>
      <w:proofErr w:type="gramEnd"/>
      <w:r w:rsidRPr="00AD6DA6">
        <w:rPr>
          <w:sz w:val="24"/>
          <w:szCs w:val="24"/>
        </w:rPr>
        <w:t xml:space="preserve"> nezbytným stavebním prvkem pro všechny bílkoviny v těle. L-lysin hraje hlavní roli ve vstřebávání </w:t>
      </w:r>
      <w:r w:rsidR="00AD6DA6" w:rsidRPr="00AD6DA6">
        <w:rPr>
          <w:b/>
          <w:sz w:val="24"/>
          <w:szCs w:val="24"/>
        </w:rPr>
        <w:t>vápníku</w:t>
      </w:r>
      <w:r w:rsidR="00AD6DA6">
        <w:rPr>
          <w:sz w:val="24"/>
          <w:szCs w:val="24"/>
        </w:rPr>
        <w:t>,</w:t>
      </w:r>
      <w:r w:rsidRPr="00AD6DA6">
        <w:rPr>
          <w:sz w:val="24"/>
          <w:szCs w:val="24"/>
        </w:rPr>
        <w:t> budování svalů, v zotavování se po chirurgických zákrocích</w:t>
      </w:r>
      <w:r w:rsidR="00AD6DA6">
        <w:rPr>
          <w:sz w:val="24"/>
          <w:szCs w:val="24"/>
        </w:rPr>
        <w:t>, nebo</w:t>
      </w:r>
      <w:r w:rsidRPr="00AD6DA6">
        <w:rPr>
          <w:sz w:val="24"/>
          <w:szCs w:val="24"/>
        </w:rPr>
        <w:t xml:space="preserve"> zraněních a v produkci tělesných</w:t>
      </w:r>
      <w:r w:rsidR="00AD6DA6">
        <w:rPr>
          <w:sz w:val="24"/>
          <w:szCs w:val="24"/>
        </w:rPr>
        <w:t xml:space="preserve"> hormonů, enzymů a pro</w:t>
      </w:r>
      <w:r w:rsidRPr="00AD6DA6">
        <w:rPr>
          <w:sz w:val="24"/>
          <w:szCs w:val="24"/>
        </w:rPr>
        <w:t>tilátek. Studie prokázaly, že příjem lysinu urychluje hojení oparů a chrání před jeho novým výskytem.</w:t>
      </w:r>
      <w:r w:rsidR="00AD6DA6">
        <w:rPr>
          <w:sz w:val="24"/>
          <w:szCs w:val="24"/>
        </w:rPr>
        <w:t xml:space="preserve"> </w:t>
      </w:r>
    </w:p>
    <w:p w:rsidR="00AD6DA6" w:rsidRDefault="00AD6DA6" w:rsidP="00AD6DA6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733425" cy="1143000"/>
            <wp:effectExtent l="19050" t="0" r="9525" b="0"/>
            <wp:docPr id="13" name="obrázek 13" descr="https://upload.wikimedia.org/wikipedia/commons/thumb/4/48/Lysine.png/77px-Lys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4/48/Lysine.png/77px-Lys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65" w:rsidRDefault="00DB7D65" w:rsidP="00DB7D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Mezi aminokyseliny řadíme i látky, které mají zásadní význam pro </w:t>
      </w:r>
      <w:r w:rsidRPr="00DB7D65">
        <w:rPr>
          <w:b/>
          <w:sz w:val="24"/>
          <w:szCs w:val="24"/>
        </w:rPr>
        <w:t>přenos genetických informací</w:t>
      </w:r>
      <w:r>
        <w:rPr>
          <w:sz w:val="24"/>
          <w:szCs w:val="24"/>
        </w:rPr>
        <w:t xml:space="preserve">. Jedná se o tzv. </w:t>
      </w:r>
      <w:r w:rsidRPr="00DB7D65">
        <w:rPr>
          <w:b/>
          <w:sz w:val="24"/>
          <w:szCs w:val="24"/>
        </w:rPr>
        <w:t>nukleové kyseliny</w:t>
      </w:r>
      <w:r>
        <w:rPr>
          <w:sz w:val="24"/>
          <w:szCs w:val="24"/>
        </w:rPr>
        <w:t>. Z fyziky víte, že</w:t>
      </w:r>
      <w:r w:rsidRPr="00DB7D6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nucleus</w:t>
      </w:r>
      <w:proofErr w:type="spellEnd"/>
      <w:r>
        <w:rPr>
          <w:i/>
          <w:sz w:val="24"/>
          <w:szCs w:val="24"/>
        </w:rPr>
        <w:t xml:space="preserve"> </w:t>
      </w:r>
      <w:r w:rsidRPr="00DB7D65">
        <w:rPr>
          <w:sz w:val="24"/>
          <w:szCs w:val="24"/>
        </w:rPr>
        <w:t>je latinsky</w:t>
      </w:r>
      <w:r>
        <w:rPr>
          <w:i/>
          <w:sz w:val="24"/>
          <w:szCs w:val="24"/>
        </w:rPr>
        <w:t xml:space="preserve"> jádro. </w:t>
      </w:r>
      <w:r w:rsidRPr="00DB7D65">
        <w:rPr>
          <w:sz w:val="24"/>
          <w:szCs w:val="24"/>
        </w:rPr>
        <w:t>Tyto kyseliny se tedy nacházejí v jádrech buněk</w:t>
      </w:r>
      <w:r>
        <w:rPr>
          <w:sz w:val="24"/>
          <w:szCs w:val="24"/>
        </w:rPr>
        <w:t>.</w:t>
      </w:r>
    </w:p>
    <w:p w:rsidR="00DB7D65" w:rsidRDefault="00DB7D65" w:rsidP="00DB7D65">
      <w:pPr>
        <w:rPr>
          <w:sz w:val="24"/>
          <w:szCs w:val="24"/>
        </w:rPr>
      </w:pPr>
      <w:r w:rsidRPr="00DB7D65">
        <w:rPr>
          <w:b/>
          <w:sz w:val="24"/>
          <w:szCs w:val="24"/>
        </w:rPr>
        <w:t>DNA (Deoxyribonukleová kyselina)</w:t>
      </w:r>
      <w:r w:rsidR="00DE536E">
        <w:rPr>
          <w:b/>
          <w:sz w:val="24"/>
          <w:szCs w:val="24"/>
        </w:rPr>
        <w:t xml:space="preserve"> - </w:t>
      </w:r>
      <w:r w:rsidR="00DE536E">
        <w:t xml:space="preserve"> je  pro </w:t>
      </w:r>
      <w:hyperlink r:id="rId8" w:tooltip="Život" w:history="1">
        <w:r w:rsidR="00DE536E" w:rsidRPr="00DE536E">
          <w:rPr>
            <w:rStyle w:val="Hypertextovodkaz"/>
            <w:b/>
            <w:color w:val="auto"/>
            <w:u w:val="none"/>
          </w:rPr>
          <w:t>život</w:t>
        </w:r>
      </w:hyperlink>
      <w:r w:rsidR="00DE536E">
        <w:t xml:space="preserve"> velmi důležitou látkou, která ve své struktuře kóduje a </w:t>
      </w:r>
      <w:hyperlink r:id="rId9" w:tooltip="Buňka" w:history="1">
        <w:r w:rsidR="00DE536E" w:rsidRPr="00DE536E">
          <w:rPr>
            <w:rStyle w:val="Hypertextovodkaz"/>
            <w:b/>
            <w:color w:val="auto"/>
            <w:u w:val="none"/>
          </w:rPr>
          <w:t>buňkám</w:t>
        </w:r>
      </w:hyperlink>
      <w:r w:rsidR="00DE536E" w:rsidRPr="00DE536E">
        <w:rPr>
          <w:b/>
        </w:rPr>
        <w:t xml:space="preserve"> </w:t>
      </w:r>
      <w:r w:rsidR="00DE536E" w:rsidRPr="00DE536E">
        <w:t xml:space="preserve">zadává jejich program a tím předurčuje </w:t>
      </w:r>
      <w:hyperlink r:id="rId10" w:tooltip="Ontogeneze" w:history="1">
        <w:r w:rsidR="00DE536E" w:rsidRPr="00DE536E">
          <w:rPr>
            <w:rStyle w:val="Hypertextovodkaz"/>
            <w:b/>
            <w:color w:val="auto"/>
            <w:u w:val="none"/>
          </w:rPr>
          <w:t>vývoj</w:t>
        </w:r>
      </w:hyperlink>
      <w:r w:rsidR="00DE536E" w:rsidRPr="00DE536E">
        <w:t xml:space="preserve"> a vlastnosti celého </w:t>
      </w:r>
      <w:hyperlink r:id="rId11" w:tooltip="Organismus" w:history="1">
        <w:r w:rsidR="00DE536E" w:rsidRPr="00DE536E">
          <w:rPr>
            <w:rStyle w:val="Hypertextovodkaz"/>
            <w:b/>
            <w:color w:val="auto"/>
            <w:u w:val="none"/>
          </w:rPr>
          <w:t>organismu</w:t>
        </w:r>
      </w:hyperlink>
      <w:r w:rsidR="00DE536E" w:rsidRPr="00DE536E">
        <w:t>.</w:t>
      </w:r>
      <w:r w:rsidR="00DE536E">
        <w:t xml:space="preserve"> </w:t>
      </w:r>
      <w:r w:rsidR="00DE536E" w:rsidRPr="00DE536E">
        <w:rPr>
          <w:sz w:val="24"/>
          <w:szCs w:val="24"/>
        </w:rPr>
        <w:t xml:space="preserve">Dvě vlákna DNA se často spojují a vytvářejí </w:t>
      </w:r>
      <w:hyperlink r:id="rId12" w:tooltip="Dvoušroubovice" w:history="1">
        <w:proofErr w:type="spellStart"/>
        <w:r w:rsidR="00DE536E" w:rsidRPr="00DE536E">
          <w:rPr>
            <w:rStyle w:val="Hypertextovodkaz"/>
            <w:b/>
            <w:color w:val="auto"/>
            <w:sz w:val="24"/>
            <w:szCs w:val="24"/>
            <w:u w:val="none"/>
          </w:rPr>
          <w:t>dvoušroubovici</w:t>
        </w:r>
        <w:proofErr w:type="spellEnd"/>
      </w:hyperlink>
      <w:r w:rsidR="00DE536E" w:rsidRPr="00DE536E">
        <w:rPr>
          <w:sz w:val="24"/>
          <w:szCs w:val="24"/>
        </w:rPr>
        <w:t xml:space="preserve">, jejíž tvar je tak slavný, že se stal kulturní ikonou moderní doby. </w:t>
      </w:r>
      <w:proofErr w:type="spellStart"/>
      <w:r w:rsidR="00DE536E" w:rsidRPr="00DE536E">
        <w:rPr>
          <w:b/>
          <w:sz w:val="24"/>
          <w:szCs w:val="24"/>
        </w:rPr>
        <w:t>Dvoušroubovici</w:t>
      </w:r>
      <w:proofErr w:type="spellEnd"/>
      <w:r w:rsidR="00DE536E" w:rsidRPr="00DE536E">
        <w:rPr>
          <w:b/>
          <w:sz w:val="24"/>
          <w:szCs w:val="24"/>
        </w:rPr>
        <w:t xml:space="preserve"> </w:t>
      </w:r>
      <w:r w:rsidR="00DE536E" w:rsidRPr="00DE536E">
        <w:rPr>
          <w:sz w:val="24"/>
          <w:szCs w:val="24"/>
        </w:rPr>
        <w:t xml:space="preserve">DNA tvoří dvě navzájem spletené </w:t>
      </w:r>
      <w:hyperlink r:id="rId13" w:tooltip="Šroubovice" w:history="1">
        <w:r w:rsidR="00DE536E" w:rsidRPr="003F475A">
          <w:rPr>
            <w:rStyle w:val="Hypertextovodkaz"/>
            <w:b/>
            <w:color w:val="auto"/>
            <w:sz w:val="24"/>
            <w:szCs w:val="24"/>
            <w:u w:val="none"/>
          </w:rPr>
          <w:t>šroubovice</w:t>
        </w:r>
      </w:hyperlink>
      <w:r w:rsidR="00DE536E" w:rsidRPr="00DE536E">
        <w:rPr>
          <w:sz w:val="24"/>
          <w:szCs w:val="24"/>
        </w:rPr>
        <w:t xml:space="preserve">, každá mířící opačným směrem (jsou antiparalelní). Mezi protilehlými bázemi obou vláken se vytvářejí </w:t>
      </w:r>
      <w:hyperlink r:id="rId14" w:tooltip="Vodíková vazba" w:history="1">
        <w:r w:rsidR="00DE536E" w:rsidRPr="003F475A">
          <w:rPr>
            <w:rStyle w:val="Hypertextovodkaz"/>
            <w:color w:val="FF0000"/>
            <w:sz w:val="24"/>
            <w:szCs w:val="24"/>
          </w:rPr>
          <w:t>vodíkové můstky</w:t>
        </w:r>
      </w:hyperlink>
      <w:r w:rsidR="00DE536E" w:rsidRPr="00DE536E">
        <w:rPr>
          <w:sz w:val="24"/>
          <w:szCs w:val="24"/>
        </w:rPr>
        <w:t xml:space="preserve">, a to tři mezi guaninem a cytosinem nebo dva mezi adeninem a </w:t>
      </w:r>
      <w:proofErr w:type="spellStart"/>
      <w:r w:rsidR="00DE536E" w:rsidRPr="00DE536E">
        <w:rPr>
          <w:sz w:val="24"/>
          <w:szCs w:val="24"/>
        </w:rPr>
        <w:t>thyminem</w:t>
      </w:r>
      <w:proofErr w:type="spellEnd"/>
      <w:r w:rsidR="00DE536E" w:rsidRPr="00DE536E">
        <w:rPr>
          <w:sz w:val="24"/>
          <w:szCs w:val="24"/>
        </w:rPr>
        <w:t>.</w:t>
      </w:r>
    </w:p>
    <w:p w:rsidR="00695975" w:rsidRDefault="00695975" w:rsidP="00DB7D65">
      <w:pPr>
        <w:rPr>
          <w:sz w:val="24"/>
          <w:szCs w:val="24"/>
        </w:rPr>
      </w:pPr>
      <w:r>
        <w:rPr>
          <w:sz w:val="24"/>
          <w:szCs w:val="24"/>
        </w:rPr>
        <w:t xml:space="preserve">Jistě víte, že vzájemná kombinace bází je pro každého </w:t>
      </w:r>
      <w:r w:rsidR="00770149">
        <w:rPr>
          <w:sz w:val="24"/>
          <w:szCs w:val="24"/>
        </w:rPr>
        <w:t xml:space="preserve">člověka jedinečná a nelze najít dva jedince s totožnou DNA (viz. </w:t>
      </w:r>
      <w:proofErr w:type="gramStart"/>
      <w:r w:rsidR="00770149">
        <w:rPr>
          <w:sz w:val="24"/>
          <w:szCs w:val="24"/>
        </w:rPr>
        <w:t>genetické</w:t>
      </w:r>
      <w:proofErr w:type="gramEnd"/>
      <w:r w:rsidR="00770149">
        <w:rPr>
          <w:sz w:val="24"/>
          <w:szCs w:val="24"/>
        </w:rPr>
        <w:t xml:space="preserve"> testy).</w:t>
      </w:r>
    </w:p>
    <w:p w:rsidR="00B90584" w:rsidRDefault="00B90584" w:rsidP="00770149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164919" cy="4010025"/>
            <wp:effectExtent l="19050" t="0" r="7031" b="0"/>
            <wp:docPr id="16" name="obrázek 16" descr="VSG2 - DNA a geny -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SG2 - DNA a geny - mode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19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49" w:rsidRDefault="00B90584" w:rsidP="00DB7D65">
      <w:pPr>
        <w:rPr>
          <w:sz w:val="24"/>
          <w:szCs w:val="24"/>
        </w:rPr>
      </w:pPr>
      <w:r>
        <w:rPr>
          <w:b/>
          <w:sz w:val="24"/>
          <w:szCs w:val="24"/>
        </w:rPr>
        <w:t>RNA (R</w:t>
      </w:r>
      <w:r w:rsidRPr="00DB7D65">
        <w:rPr>
          <w:b/>
          <w:sz w:val="24"/>
          <w:szCs w:val="24"/>
        </w:rPr>
        <w:t>ibonukleová kyselina)</w:t>
      </w:r>
      <w:r>
        <w:rPr>
          <w:b/>
          <w:sz w:val="24"/>
          <w:szCs w:val="24"/>
        </w:rPr>
        <w:t xml:space="preserve"> - </w:t>
      </w:r>
      <w:r>
        <w:t xml:space="preserve"> </w:t>
      </w:r>
      <w:r w:rsidR="00695975" w:rsidRPr="00695975">
        <w:rPr>
          <w:sz w:val="24"/>
          <w:szCs w:val="24"/>
        </w:rPr>
        <w:t xml:space="preserve">RNA vytváří jednotlivé řetězce, které jsou komplementární s </w:t>
      </w:r>
      <w:hyperlink r:id="rId16" w:tooltip="Templát" w:history="1">
        <w:r w:rsidR="00695975" w:rsidRPr="00695975">
          <w:rPr>
            <w:rStyle w:val="Hypertextovodkaz"/>
            <w:b/>
            <w:color w:val="auto"/>
            <w:sz w:val="24"/>
            <w:szCs w:val="24"/>
            <w:u w:val="none"/>
          </w:rPr>
          <w:t>DNA</w:t>
        </w:r>
      </w:hyperlink>
      <w:r w:rsidR="00695975" w:rsidRPr="00695975">
        <w:rPr>
          <w:sz w:val="24"/>
          <w:szCs w:val="24"/>
        </w:rPr>
        <w:t xml:space="preserve">. Zatímco funkcí DNA je genetickou informaci uchovat, RNA je funkční molekula sloužící k tomu, že danou informaci „dává do pohybu“. Genetická informace se prostřednictvím RNA realizuje v </w:t>
      </w:r>
      <w:proofErr w:type="gramStart"/>
      <w:r w:rsidR="00695975" w:rsidRPr="00695975">
        <w:rPr>
          <w:b/>
          <w:sz w:val="24"/>
          <w:szCs w:val="24"/>
        </w:rPr>
        <w:fldChar w:fldCharType="begin"/>
      </w:r>
      <w:r w:rsidR="00695975" w:rsidRPr="00695975">
        <w:rPr>
          <w:b/>
          <w:sz w:val="24"/>
          <w:szCs w:val="24"/>
        </w:rPr>
        <w:instrText xml:space="preserve"> HYPERLINK "https://cs.wikipedia.org/wiki/B%C3%ADlkovina" \o "Bílkovina" </w:instrText>
      </w:r>
      <w:r w:rsidR="00695975" w:rsidRPr="00695975">
        <w:rPr>
          <w:b/>
          <w:sz w:val="24"/>
          <w:szCs w:val="24"/>
        </w:rPr>
        <w:fldChar w:fldCharType="separate"/>
      </w:r>
      <w:r w:rsidR="00695975" w:rsidRPr="00695975">
        <w:rPr>
          <w:rStyle w:val="Hypertextovodkaz"/>
          <w:b/>
          <w:color w:val="auto"/>
          <w:sz w:val="24"/>
          <w:szCs w:val="24"/>
          <w:u w:val="none"/>
        </w:rPr>
        <w:t>bílkovinu</w:t>
      </w:r>
      <w:r w:rsidR="00695975" w:rsidRPr="00695975">
        <w:rPr>
          <w:b/>
          <w:sz w:val="24"/>
          <w:szCs w:val="24"/>
        </w:rPr>
        <w:fldChar w:fldCharType="end"/>
      </w:r>
      <w:proofErr w:type="gramEnd"/>
      <w:r w:rsidR="00695975" w:rsidRPr="00695975">
        <w:rPr>
          <w:sz w:val="24"/>
          <w:szCs w:val="24"/>
        </w:rPr>
        <w:t xml:space="preserve"> v procesu zvaném </w:t>
      </w:r>
      <w:hyperlink r:id="rId17" w:tooltip="Proteosyntéza" w:history="1">
        <w:proofErr w:type="spellStart"/>
        <w:r w:rsidR="00695975" w:rsidRPr="00695975">
          <w:rPr>
            <w:rStyle w:val="Hypertextovodkaz"/>
            <w:color w:val="FF0000"/>
            <w:sz w:val="24"/>
            <w:szCs w:val="24"/>
            <w:u w:val="none"/>
          </w:rPr>
          <w:t>proteosyntéza</w:t>
        </w:r>
        <w:proofErr w:type="spellEnd"/>
      </w:hyperlink>
      <w:r w:rsidR="00695975" w:rsidRPr="00695975">
        <w:rPr>
          <w:sz w:val="24"/>
          <w:szCs w:val="24"/>
        </w:rPr>
        <w:t>.</w:t>
      </w:r>
      <w:r w:rsidR="00695975">
        <w:rPr>
          <w:sz w:val="24"/>
          <w:szCs w:val="24"/>
        </w:rPr>
        <w:t xml:space="preserve"> Jinými slovy</w:t>
      </w:r>
      <w:r w:rsidR="00695975" w:rsidRPr="00695975">
        <w:rPr>
          <w:sz w:val="24"/>
          <w:szCs w:val="24"/>
        </w:rPr>
        <w:t xml:space="preserve"> </w:t>
      </w:r>
      <w:r w:rsidR="00695975">
        <w:rPr>
          <w:sz w:val="24"/>
          <w:szCs w:val="24"/>
        </w:rPr>
        <w:t xml:space="preserve">– </w:t>
      </w:r>
      <w:r w:rsidR="00695975" w:rsidRPr="00770149">
        <w:rPr>
          <w:b/>
          <w:sz w:val="24"/>
          <w:szCs w:val="24"/>
        </w:rPr>
        <w:t>RNA usměrňuje tvorbu bílkovin</w:t>
      </w:r>
      <w:r w:rsidR="00695975">
        <w:rPr>
          <w:sz w:val="24"/>
          <w:szCs w:val="24"/>
        </w:rPr>
        <w:t xml:space="preserve">. </w:t>
      </w:r>
      <w:r w:rsidR="00695975" w:rsidRPr="00695975">
        <w:rPr>
          <w:sz w:val="24"/>
          <w:szCs w:val="24"/>
        </w:rPr>
        <w:t>RNA je také mnohem méně stabilní, než DNA, která musí v buňkách vydržet po celý život.</w:t>
      </w:r>
    </w:p>
    <w:p w:rsidR="00770149" w:rsidRDefault="00770149" w:rsidP="00DB7D65">
      <w:pPr>
        <w:rPr>
          <w:sz w:val="24"/>
          <w:szCs w:val="24"/>
        </w:rPr>
      </w:pPr>
      <w:r w:rsidRPr="00770149">
        <w:rPr>
          <w:color w:val="FF0000"/>
          <w:sz w:val="24"/>
          <w:szCs w:val="24"/>
        </w:rPr>
        <w:t>Tuto látku opět nastudujte a vyplňte následující test, který mi odešlete na můj email do 14. 4. 2020</w:t>
      </w:r>
      <w:r w:rsidR="007E1E23">
        <w:rPr>
          <w:color w:val="FF0000"/>
          <w:sz w:val="24"/>
          <w:szCs w:val="24"/>
        </w:rPr>
        <w:t xml:space="preserve">.  </w:t>
      </w:r>
      <w:proofErr w:type="gramStart"/>
      <w:r w:rsidR="007E1E23">
        <w:rPr>
          <w:sz w:val="24"/>
          <w:szCs w:val="24"/>
        </w:rPr>
        <w:t>Poslední</w:t>
      </w:r>
      <w:proofErr w:type="gramEnd"/>
      <w:r w:rsidR="007E1E23">
        <w:rPr>
          <w:sz w:val="24"/>
          <w:szCs w:val="24"/>
        </w:rPr>
        <w:t xml:space="preserve"> </w:t>
      </w:r>
      <w:r>
        <w:rPr>
          <w:sz w:val="24"/>
          <w:szCs w:val="24"/>
        </w:rPr>
        <w:t>skupinou kyslíkatých derivátů budou estery, počkají na vás po Velikonocích…</w:t>
      </w:r>
    </w:p>
    <w:p w:rsidR="00770149" w:rsidRDefault="007E1E23" w:rsidP="007E1E23">
      <w:pPr>
        <w:jc w:val="center"/>
        <w:rPr>
          <w:sz w:val="24"/>
          <w:szCs w:val="24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75pt;margin-top:20.85pt;width:.75pt;height:79.5pt;flip:x;z-index:251658240" o:connectortype="straight">
            <v:stroke endarrow="block"/>
          </v:shape>
        </w:pict>
      </w:r>
      <w:r w:rsidR="00770149">
        <w:rPr>
          <w:noProof/>
          <w:lang w:eastAsia="cs-CZ"/>
        </w:rPr>
        <w:drawing>
          <wp:inline distT="0" distB="0" distL="0" distR="0">
            <wp:extent cx="1771821" cy="1104900"/>
            <wp:effectExtent l="19050" t="0" r="0" b="0"/>
            <wp:docPr id="19" name="obrázek 19" descr="Veselé Velikonoce | ZŠ a MŠ Na Smetanc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eselé Velikonoce | ZŠ a MŠ Na Smetanc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31" cy="110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E23" w:rsidRDefault="007E1E23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(*) Test</w:t>
      </w:r>
      <w:r w:rsidR="0021328E">
        <w:rPr>
          <w:b/>
          <w:sz w:val="24"/>
          <w:szCs w:val="24"/>
        </w:rPr>
        <w:t xml:space="preserve"> </w:t>
      </w:r>
    </w:p>
    <w:p w:rsidR="007E1E23" w:rsidRDefault="007E1E23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Mezi jaké deriváty patří </w:t>
      </w:r>
      <w:proofErr w:type="gramStart"/>
      <w:r>
        <w:rPr>
          <w:b/>
          <w:sz w:val="24"/>
          <w:szCs w:val="24"/>
        </w:rPr>
        <w:t>aminokyseliny? ..................................................</w:t>
      </w:r>
      <w:proofErr w:type="gramEnd"/>
    </w:p>
    <w:p w:rsidR="007E1E23" w:rsidRDefault="007E1E23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Jaké charakteristické skupiny </w:t>
      </w:r>
      <w:proofErr w:type="gramStart"/>
      <w:r>
        <w:rPr>
          <w:b/>
          <w:sz w:val="24"/>
          <w:szCs w:val="24"/>
        </w:rPr>
        <w:t>obsahují? .........................................</w:t>
      </w:r>
      <w:proofErr w:type="gramEnd"/>
    </w:p>
    <w:p w:rsidR="007E1E23" w:rsidRDefault="007E1E23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Vyhledej dalších pět aminokyselin, které řadíme mezi 20 </w:t>
      </w:r>
      <w:proofErr w:type="gramStart"/>
      <w:r>
        <w:rPr>
          <w:b/>
          <w:sz w:val="24"/>
          <w:szCs w:val="24"/>
        </w:rPr>
        <w:t>biogenních? .......................................</w:t>
      </w:r>
      <w:proofErr w:type="gramEnd"/>
    </w:p>
    <w:p w:rsidR="007E1E23" w:rsidRDefault="007E1E23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t>4) Kde se aminokyseliny nacházejí? ………………………………………………………………………</w:t>
      </w:r>
    </w:p>
    <w:p w:rsidR="007E1E23" w:rsidRDefault="007E1E23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Jaké látky vznikají zřetězováním </w:t>
      </w:r>
      <w:proofErr w:type="gramStart"/>
      <w:r>
        <w:rPr>
          <w:b/>
          <w:sz w:val="24"/>
          <w:szCs w:val="24"/>
        </w:rPr>
        <w:t>aminokyselin? ........................................................................</w:t>
      </w:r>
      <w:proofErr w:type="gramEnd"/>
    </w:p>
    <w:p w:rsidR="007E1E23" w:rsidRDefault="007E1E23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Které aminokyseliny jsou důležité pro činnost centrální nervové </w:t>
      </w:r>
      <w:proofErr w:type="gramStart"/>
      <w:r>
        <w:rPr>
          <w:b/>
          <w:sz w:val="24"/>
          <w:szCs w:val="24"/>
        </w:rPr>
        <w:t>soustavy? .........................................</w:t>
      </w:r>
      <w:proofErr w:type="gramEnd"/>
    </w:p>
    <w:p w:rsidR="007E1E23" w:rsidRDefault="007E1E23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K čemu se používají soli kyseliny </w:t>
      </w:r>
      <w:proofErr w:type="spellStart"/>
      <w:proofErr w:type="gramStart"/>
      <w:r>
        <w:rPr>
          <w:b/>
          <w:sz w:val="24"/>
          <w:szCs w:val="24"/>
        </w:rPr>
        <w:t>glutamové</w:t>
      </w:r>
      <w:proofErr w:type="spellEnd"/>
      <w:r>
        <w:rPr>
          <w:b/>
          <w:sz w:val="24"/>
          <w:szCs w:val="24"/>
        </w:rPr>
        <w:t>? .......................................</w:t>
      </w:r>
      <w:proofErr w:type="gramEnd"/>
    </w:p>
    <w:p w:rsidR="007E1E23" w:rsidRDefault="007E1E23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t>8) Jak se nazývá</w:t>
      </w:r>
      <w:r w:rsidR="00337F3C">
        <w:rPr>
          <w:b/>
          <w:sz w:val="24"/>
          <w:szCs w:val="24"/>
        </w:rPr>
        <w:t xml:space="preserve"> bílkovina přítomná ve vlasech a </w:t>
      </w:r>
      <w:r>
        <w:rPr>
          <w:b/>
          <w:sz w:val="24"/>
          <w:szCs w:val="24"/>
        </w:rPr>
        <w:t xml:space="preserve">v </w:t>
      </w:r>
      <w:proofErr w:type="gramStart"/>
      <w:r>
        <w:rPr>
          <w:b/>
          <w:sz w:val="24"/>
          <w:szCs w:val="24"/>
        </w:rPr>
        <w:t>chrupavkách?.........................................</w:t>
      </w:r>
      <w:r w:rsidR="00337F3C">
        <w:rPr>
          <w:b/>
          <w:sz w:val="24"/>
          <w:szCs w:val="24"/>
        </w:rPr>
        <w:t>......................</w:t>
      </w:r>
      <w:proofErr w:type="gramEnd"/>
    </w:p>
    <w:p w:rsidR="007E1E23" w:rsidRDefault="007E1E23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 Která </w:t>
      </w:r>
      <w:r w:rsidR="00337F3C">
        <w:rPr>
          <w:b/>
          <w:sz w:val="24"/>
          <w:szCs w:val="24"/>
        </w:rPr>
        <w:t>amino</w:t>
      </w:r>
      <w:r>
        <w:rPr>
          <w:b/>
          <w:sz w:val="24"/>
          <w:szCs w:val="24"/>
        </w:rPr>
        <w:t xml:space="preserve">kyselina </w:t>
      </w:r>
      <w:r w:rsidR="00337F3C">
        <w:rPr>
          <w:b/>
          <w:sz w:val="24"/>
          <w:szCs w:val="24"/>
        </w:rPr>
        <w:t>ovlivňuje metabolismus vápníku</w:t>
      </w:r>
      <w:r>
        <w:rPr>
          <w:b/>
          <w:sz w:val="24"/>
          <w:szCs w:val="24"/>
        </w:rPr>
        <w:t>? ……………………</w:t>
      </w:r>
      <w:r w:rsidR="00337F3C">
        <w:rPr>
          <w:b/>
          <w:sz w:val="24"/>
          <w:szCs w:val="24"/>
        </w:rPr>
        <w:t>………</w:t>
      </w:r>
    </w:p>
    <w:p w:rsidR="007E1E23" w:rsidRDefault="007E1E23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10) </w:t>
      </w:r>
      <w:r w:rsidR="00337F3C">
        <w:rPr>
          <w:b/>
          <w:sz w:val="24"/>
          <w:szCs w:val="24"/>
        </w:rPr>
        <w:t xml:space="preserve">Od čeho je odvozen </w:t>
      </w:r>
      <w:proofErr w:type="gramStart"/>
      <w:r w:rsidR="00337F3C">
        <w:rPr>
          <w:b/>
          <w:sz w:val="24"/>
          <w:szCs w:val="24"/>
        </w:rPr>
        <w:t>název ,,nukleové</w:t>
      </w:r>
      <w:proofErr w:type="gramEnd"/>
      <w:r w:rsidR="00337F3C">
        <w:rPr>
          <w:b/>
          <w:sz w:val="24"/>
          <w:szCs w:val="24"/>
        </w:rPr>
        <w:t>“ kyseliny</w:t>
      </w:r>
      <w:r>
        <w:rPr>
          <w:b/>
          <w:sz w:val="24"/>
          <w:szCs w:val="24"/>
        </w:rPr>
        <w:t>? …………………………</w:t>
      </w:r>
      <w:r w:rsidR="00337F3C">
        <w:rPr>
          <w:b/>
          <w:sz w:val="24"/>
          <w:szCs w:val="24"/>
        </w:rPr>
        <w:t>……………</w:t>
      </w:r>
    </w:p>
    <w:p w:rsidR="007E1E23" w:rsidRDefault="007E1E23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11) </w:t>
      </w:r>
      <w:r w:rsidR="00337F3C">
        <w:rPr>
          <w:b/>
          <w:sz w:val="24"/>
          <w:szCs w:val="24"/>
        </w:rPr>
        <w:t>Pojmenuj tuto látku:  NH</w:t>
      </w:r>
      <w:r w:rsidR="00337F3C">
        <w:rPr>
          <w:b/>
          <w:sz w:val="24"/>
          <w:szCs w:val="24"/>
          <w:vertAlign w:val="subscript"/>
        </w:rPr>
        <w:t>2</w:t>
      </w:r>
      <w:r w:rsidR="00AA623A">
        <w:rPr>
          <w:b/>
          <w:sz w:val="24"/>
          <w:szCs w:val="24"/>
        </w:rPr>
        <w:t>CH</w:t>
      </w:r>
      <w:r w:rsidR="00AA623A">
        <w:rPr>
          <w:b/>
          <w:sz w:val="24"/>
          <w:szCs w:val="24"/>
          <w:vertAlign w:val="subscript"/>
        </w:rPr>
        <w:t>2</w:t>
      </w:r>
      <w:r w:rsidR="00AA623A">
        <w:rPr>
          <w:b/>
          <w:sz w:val="24"/>
          <w:szCs w:val="24"/>
        </w:rPr>
        <w:t xml:space="preserve">COOH </w:t>
      </w:r>
      <w:r>
        <w:rPr>
          <w:b/>
          <w:sz w:val="24"/>
          <w:szCs w:val="24"/>
        </w:rPr>
        <w:t>…………………………………………………………………………</w:t>
      </w:r>
    </w:p>
    <w:p w:rsidR="007E1E23" w:rsidRDefault="007E1E23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12) Která z uvedených látek</w:t>
      </w:r>
      <w:r w:rsidR="00AA623A">
        <w:rPr>
          <w:b/>
          <w:sz w:val="24"/>
          <w:szCs w:val="24"/>
        </w:rPr>
        <w:t xml:space="preserve"> je nositelkou dědičnosti</w:t>
      </w:r>
      <w:r>
        <w:rPr>
          <w:b/>
          <w:sz w:val="24"/>
          <w:szCs w:val="24"/>
        </w:rPr>
        <w:t>? ……………………………………</w:t>
      </w:r>
    </w:p>
    <w:p w:rsidR="007E1E23" w:rsidRDefault="00337F3C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7E1E23">
        <w:rPr>
          <w:b/>
          <w:sz w:val="24"/>
          <w:szCs w:val="24"/>
        </w:rPr>
        <w:t>) Kter</w:t>
      </w:r>
      <w:r w:rsidR="00AA623A">
        <w:rPr>
          <w:b/>
          <w:sz w:val="24"/>
          <w:szCs w:val="24"/>
        </w:rPr>
        <w:t>á z uvedených látek v každé buňce usměrňuje tvorbu bílkovin</w:t>
      </w:r>
      <w:r w:rsidR="007E1E23">
        <w:rPr>
          <w:b/>
          <w:sz w:val="24"/>
          <w:szCs w:val="24"/>
        </w:rPr>
        <w:t>?………………………………………</w:t>
      </w:r>
    </w:p>
    <w:p w:rsidR="007E1E23" w:rsidRDefault="00337F3C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7E1E23">
        <w:rPr>
          <w:b/>
          <w:sz w:val="24"/>
          <w:szCs w:val="24"/>
        </w:rPr>
        <w:t xml:space="preserve">) </w:t>
      </w:r>
      <w:r w:rsidR="00AA623A">
        <w:rPr>
          <w:b/>
          <w:sz w:val="24"/>
          <w:szCs w:val="24"/>
        </w:rPr>
        <w:t xml:space="preserve">Vyjmenuj tzv. báze </w:t>
      </w:r>
      <w:proofErr w:type="gramStart"/>
      <w:r w:rsidR="00AA623A">
        <w:rPr>
          <w:b/>
          <w:sz w:val="24"/>
          <w:szCs w:val="24"/>
        </w:rPr>
        <w:t xml:space="preserve">DNA </w:t>
      </w:r>
      <w:r w:rsidR="007E1E23">
        <w:rPr>
          <w:b/>
          <w:sz w:val="24"/>
          <w:szCs w:val="24"/>
        </w:rPr>
        <w:t>....................</w:t>
      </w:r>
      <w:r w:rsidR="00AA623A">
        <w:rPr>
          <w:b/>
          <w:sz w:val="24"/>
          <w:szCs w:val="24"/>
        </w:rPr>
        <w:t>.....................................................................................</w:t>
      </w:r>
      <w:proofErr w:type="gramEnd"/>
    </w:p>
    <w:p w:rsidR="007E1E23" w:rsidRDefault="00337F3C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7E1E23">
        <w:rPr>
          <w:b/>
          <w:sz w:val="24"/>
          <w:szCs w:val="24"/>
        </w:rPr>
        <w:t xml:space="preserve">) </w:t>
      </w:r>
      <w:r w:rsidR="00AA623A">
        <w:rPr>
          <w:b/>
          <w:sz w:val="24"/>
          <w:szCs w:val="24"/>
        </w:rPr>
        <w:t>Jaké vazby se vytvářejí mezi protilehlými bázemi DNA</w:t>
      </w:r>
      <w:r w:rsidR="007E1E23">
        <w:rPr>
          <w:b/>
          <w:sz w:val="24"/>
          <w:szCs w:val="24"/>
        </w:rPr>
        <w:t>? ………………………………</w:t>
      </w:r>
      <w:proofErr w:type="gramStart"/>
      <w:r w:rsidR="007E1E23">
        <w:rPr>
          <w:b/>
          <w:sz w:val="24"/>
          <w:szCs w:val="24"/>
        </w:rPr>
        <w:t>…..</w:t>
      </w:r>
      <w:proofErr w:type="gramEnd"/>
    </w:p>
    <w:p w:rsidR="007E1E23" w:rsidRDefault="00337F3C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7E1E23">
        <w:rPr>
          <w:b/>
          <w:sz w:val="24"/>
          <w:szCs w:val="24"/>
        </w:rPr>
        <w:t xml:space="preserve">) </w:t>
      </w:r>
      <w:r w:rsidR="00AA623A">
        <w:rPr>
          <w:b/>
          <w:sz w:val="24"/>
          <w:szCs w:val="24"/>
        </w:rPr>
        <w:t xml:space="preserve">Jak se nazývá známá struktura </w:t>
      </w:r>
      <w:proofErr w:type="gramStart"/>
      <w:r w:rsidR="00AA623A">
        <w:rPr>
          <w:b/>
          <w:sz w:val="24"/>
          <w:szCs w:val="24"/>
        </w:rPr>
        <w:t>DNA</w:t>
      </w:r>
      <w:r w:rsidR="007E1E23">
        <w:rPr>
          <w:b/>
          <w:sz w:val="24"/>
          <w:szCs w:val="24"/>
        </w:rPr>
        <w:t>?....................................</w:t>
      </w:r>
      <w:proofErr w:type="gramEnd"/>
    </w:p>
    <w:p w:rsidR="007E1E23" w:rsidRDefault="007E1E23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17) </w:t>
      </w:r>
      <w:r w:rsidR="00AA623A">
        <w:rPr>
          <w:b/>
          <w:sz w:val="24"/>
          <w:szCs w:val="24"/>
        </w:rPr>
        <w:t xml:space="preserve">Brambůrky – jednou křupneš a nemůžeš přestat…Která látka za to </w:t>
      </w:r>
      <w:proofErr w:type="gramStart"/>
      <w:r w:rsidR="00AA623A">
        <w:rPr>
          <w:b/>
          <w:sz w:val="24"/>
          <w:szCs w:val="24"/>
        </w:rPr>
        <w:t>může</w:t>
      </w:r>
      <w:r>
        <w:rPr>
          <w:b/>
          <w:sz w:val="24"/>
          <w:szCs w:val="24"/>
        </w:rPr>
        <w:t>?..................</w:t>
      </w:r>
      <w:r w:rsidR="00AA623A">
        <w:rPr>
          <w:b/>
          <w:sz w:val="24"/>
          <w:szCs w:val="24"/>
        </w:rPr>
        <w:t>......................</w:t>
      </w:r>
      <w:proofErr w:type="gramEnd"/>
    </w:p>
    <w:p w:rsidR="007E1E23" w:rsidRDefault="007E1E23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18) </w:t>
      </w:r>
      <w:r w:rsidR="00365E7B">
        <w:rPr>
          <w:b/>
          <w:sz w:val="24"/>
          <w:szCs w:val="24"/>
        </w:rPr>
        <w:t>Polovinu genetických informací jste získali po matce, polovinu po otci. Napište mi dvě vlastnosti, které máte po mamince a dvě po tatínkovi</w:t>
      </w:r>
      <w:r>
        <w:rPr>
          <w:b/>
          <w:sz w:val="24"/>
          <w:szCs w:val="24"/>
        </w:rPr>
        <w:t>?</w:t>
      </w:r>
      <w:r w:rsidR="00365E7B">
        <w:rPr>
          <w:b/>
          <w:sz w:val="24"/>
          <w:szCs w:val="24"/>
        </w:rPr>
        <w:t xml:space="preserve"> (Může to být barva očí, výška, barva vlasů, povahová vlastnost…Nemyslím pohlavní orgány…)</w:t>
      </w:r>
      <w:r>
        <w:rPr>
          <w:b/>
          <w:sz w:val="24"/>
          <w:szCs w:val="24"/>
        </w:rPr>
        <w:t xml:space="preserve"> ……</w:t>
      </w:r>
      <w:r w:rsidR="00365E7B">
        <w:rPr>
          <w:b/>
          <w:sz w:val="24"/>
          <w:szCs w:val="24"/>
        </w:rPr>
        <w:t>……………………………………………………………………………………</w:t>
      </w:r>
      <w:proofErr w:type="gramStart"/>
      <w:r w:rsidR="00365E7B">
        <w:rPr>
          <w:b/>
          <w:sz w:val="24"/>
          <w:szCs w:val="24"/>
        </w:rPr>
        <w:t>…..</w:t>
      </w:r>
      <w:proofErr w:type="gramEnd"/>
    </w:p>
    <w:p w:rsidR="007E1E23" w:rsidRDefault="007E1E23" w:rsidP="007E1E23">
      <w:pPr>
        <w:rPr>
          <w:b/>
          <w:sz w:val="24"/>
          <w:szCs w:val="24"/>
        </w:rPr>
      </w:pPr>
    </w:p>
    <w:p w:rsidR="007E1E23" w:rsidRDefault="007E1E23" w:rsidP="007E1E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7E1E23" w:rsidRDefault="007E1E23" w:rsidP="007E1E23">
      <w:pPr>
        <w:rPr>
          <w:b/>
          <w:sz w:val="24"/>
          <w:szCs w:val="24"/>
        </w:rPr>
      </w:pPr>
    </w:p>
    <w:p w:rsidR="007E1E23" w:rsidRPr="00770149" w:rsidRDefault="007E1E23" w:rsidP="007E1E23">
      <w:pPr>
        <w:jc w:val="center"/>
        <w:rPr>
          <w:sz w:val="24"/>
          <w:szCs w:val="24"/>
        </w:rPr>
      </w:pPr>
    </w:p>
    <w:sectPr w:rsidR="007E1E23" w:rsidRPr="00770149" w:rsidSect="00AD6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148F"/>
    <w:rsid w:val="0021328E"/>
    <w:rsid w:val="00337F3C"/>
    <w:rsid w:val="00365E7B"/>
    <w:rsid w:val="003F475A"/>
    <w:rsid w:val="00525EEE"/>
    <w:rsid w:val="0056508D"/>
    <w:rsid w:val="00695975"/>
    <w:rsid w:val="00770149"/>
    <w:rsid w:val="007E1E23"/>
    <w:rsid w:val="009F0F92"/>
    <w:rsid w:val="00AA623A"/>
    <w:rsid w:val="00AD6DA6"/>
    <w:rsid w:val="00B15BFD"/>
    <w:rsid w:val="00B5148F"/>
    <w:rsid w:val="00B90584"/>
    <w:rsid w:val="00BF4371"/>
    <w:rsid w:val="00C525AC"/>
    <w:rsid w:val="00DB7D65"/>
    <w:rsid w:val="00DE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4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148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5AC"/>
    <w:rPr>
      <w:rFonts w:ascii="Tahoma" w:hAnsi="Tahoma" w:cs="Tahoma"/>
      <w:sz w:val="16"/>
      <w:szCs w:val="16"/>
    </w:rPr>
  </w:style>
  <w:style w:type="character" w:customStyle="1" w:styleId="doplnte-zdroj">
    <w:name w:val="doplnte-zdroj"/>
    <w:basedOn w:val="Standardnpsmoodstavce"/>
    <w:rsid w:val="009F0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5%BDivot" TargetMode="External"/><Relationship Id="rId13" Type="http://schemas.openxmlformats.org/officeDocument/2006/relationships/hyperlink" Target="https://cs.wikipedia.org/wiki/%C5%A0roubovice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cs.wikipedia.org/wiki/Dvou%C5%A1roubovice" TargetMode="External"/><Relationship Id="rId17" Type="http://schemas.openxmlformats.org/officeDocument/2006/relationships/hyperlink" Target="https://cs.wikipedia.org/wiki/Proteosynt%C3%A9z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Templ%C3%A1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s.wikipedia.org/wiki/Organismu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gif"/><Relationship Id="rId10" Type="http://schemas.openxmlformats.org/officeDocument/2006/relationships/hyperlink" Target="https://cs.wikipedia.org/wiki/Ontogenez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wikiskripta.eu/w/Protein" TargetMode="External"/><Relationship Id="rId9" Type="http://schemas.openxmlformats.org/officeDocument/2006/relationships/hyperlink" Target="https://cs.wikipedia.org/wiki/Bu%C5%88ka" TargetMode="External"/><Relationship Id="rId14" Type="http://schemas.openxmlformats.org/officeDocument/2006/relationships/hyperlink" Target="https://cs.wikipedia.org/wiki/Vod%C3%ADkov%C3%A1_vazb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2020-04-10T10:02:00Z</dcterms:created>
  <dcterms:modified xsi:type="dcterms:W3CDTF">2020-04-10T10:02:00Z</dcterms:modified>
</cp:coreProperties>
</file>